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70" w:rsidRPr="00BD2D6F" w:rsidRDefault="00BD2D6F" w:rsidP="00BD2D6F">
      <w:pPr>
        <w:jc w:val="center"/>
        <w:rPr>
          <w:rFonts w:asciiTheme="majorHAnsi" w:hAnsiTheme="majorHAnsi"/>
        </w:rPr>
      </w:pPr>
      <w:r w:rsidRPr="00BD2D6F">
        <w:rPr>
          <w:rFonts w:asciiTheme="majorHAnsi" w:hAnsiTheme="majorHAnsi"/>
        </w:rPr>
        <w:t>Assemblywoman Mila M. Jasey</w:t>
      </w:r>
    </w:p>
    <w:p w:rsidR="00BD2D6F" w:rsidRPr="00BD2D6F" w:rsidRDefault="00BD2D6F" w:rsidP="00BD2D6F">
      <w:pPr>
        <w:jc w:val="center"/>
        <w:rPr>
          <w:rFonts w:asciiTheme="majorHAnsi" w:hAnsiTheme="majorHAnsi"/>
        </w:rPr>
      </w:pPr>
      <w:r w:rsidRPr="00BD2D6F">
        <w:rPr>
          <w:rFonts w:asciiTheme="majorHAnsi" w:hAnsiTheme="majorHAnsi"/>
        </w:rPr>
        <w:t>District 27 – Essex &amp; Morris Counties</w:t>
      </w:r>
    </w:p>
    <w:p w:rsidR="00BD2D6F" w:rsidRPr="00BD2D6F" w:rsidRDefault="00BD2D6F" w:rsidP="00BD2D6F">
      <w:pPr>
        <w:jc w:val="center"/>
        <w:rPr>
          <w:rFonts w:asciiTheme="majorHAnsi" w:hAnsiTheme="majorHAnsi"/>
        </w:rPr>
      </w:pPr>
      <w:r w:rsidRPr="00BD2D6F">
        <w:rPr>
          <w:rFonts w:asciiTheme="majorHAnsi" w:hAnsiTheme="majorHAnsi"/>
        </w:rPr>
        <w:t>511 Valley St.</w:t>
      </w:r>
    </w:p>
    <w:p w:rsidR="00BD2D6F" w:rsidRPr="00BD2D6F" w:rsidRDefault="00BD2D6F" w:rsidP="00BD2D6F">
      <w:pPr>
        <w:jc w:val="center"/>
        <w:rPr>
          <w:rFonts w:asciiTheme="majorHAnsi" w:hAnsiTheme="majorHAnsi"/>
        </w:rPr>
      </w:pPr>
      <w:r w:rsidRPr="00BD2D6F">
        <w:rPr>
          <w:rFonts w:asciiTheme="majorHAnsi" w:hAnsiTheme="majorHAnsi"/>
        </w:rPr>
        <w:t>Maplewood, New Jersey   07040</w:t>
      </w:r>
    </w:p>
    <w:p w:rsidR="00BD2D6F" w:rsidRPr="00BD2D6F" w:rsidRDefault="00BD2D6F" w:rsidP="00BD2D6F">
      <w:pPr>
        <w:jc w:val="center"/>
        <w:rPr>
          <w:rFonts w:asciiTheme="majorHAnsi" w:hAnsiTheme="majorHAnsi"/>
        </w:rPr>
      </w:pPr>
      <w:r w:rsidRPr="00BD2D6F">
        <w:rPr>
          <w:rFonts w:asciiTheme="majorHAnsi" w:hAnsiTheme="majorHAnsi"/>
        </w:rPr>
        <w:t>973-762-1886</w:t>
      </w:r>
    </w:p>
    <w:p w:rsidR="00BD2D6F" w:rsidRPr="00BD2D6F" w:rsidRDefault="00BD2D6F" w:rsidP="00BD2D6F">
      <w:pPr>
        <w:jc w:val="center"/>
        <w:rPr>
          <w:rFonts w:asciiTheme="majorHAnsi" w:hAnsiTheme="majorHAnsi"/>
        </w:rPr>
      </w:pPr>
      <w:r w:rsidRPr="00BD2D6F">
        <w:rPr>
          <w:rFonts w:asciiTheme="majorHAnsi" w:hAnsiTheme="majorHAnsi"/>
        </w:rPr>
        <w:t>AswJasey@njleg.org</w:t>
      </w:r>
    </w:p>
    <w:p w:rsidR="00BD2D6F" w:rsidRDefault="00BD2D6F"/>
    <w:p w:rsidR="00052AAF" w:rsidRDefault="00052AAF">
      <w:r>
        <w:t>FOR IMMEDIATE RELEASE</w:t>
      </w:r>
    </w:p>
    <w:p w:rsidR="00052AAF" w:rsidRPr="00BD2D6F" w:rsidRDefault="00052AAF">
      <w:r>
        <w:t>March 10, 2020</w:t>
      </w:r>
    </w:p>
    <w:p w:rsidR="00052AAF" w:rsidRDefault="00052AAF">
      <w:pPr>
        <w:rPr>
          <w:i/>
        </w:rPr>
      </w:pPr>
    </w:p>
    <w:p w:rsidR="00052AAF" w:rsidRDefault="00052AAF">
      <w:pPr>
        <w:rPr>
          <w:i/>
        </w:rPr>
      </w:pPr>
    </w:p>
    <w:p w:rsidR="00BD2D6F" w:rsidRDefault="00BD2D6F">
      <w:r w:rsidRPr="00052AAF">
        <w:rPr>
          <w:i/>
        </w:rPr>
        <w:t>Assemblywoman Mila Jasey (D-Essex Morris) released the following statement regarding the SOMSD Schools reopening impasse</w:t>
      </w:r>
      <w:r>
        <w:t>:</w:t>
      </w:r>
    </w:p>
    <w:p w:rsidR="00BD2D6F" w:rsidRDefault="00BD2D6F"/>
    <w:p w:rsidR="00FF5ECD" w:rsidRDefault="00762F29">
      <w:r>
        <w:t>This morning, the</w:t>
      </w:r>
      <w:r w:rsidR="00FF5ECD">
        <w:t xml:space="preserve"> South Orange-Maplewood</w:t>
      </w:r>
      <w:r>
        <w:t xml:space="preserve"> community </w:t>
      </w:r>
      <w:r w:rsidR="00615186">
        <w:t>awoke</w:t>
      </w:r>
      <w:r w:rsidR="00FF5ECD">
        <w:t xml:space="preserve"> to the distressing news that mediation betw</w:t>
      </w:r>
      <w:r>
        <w:t>ee</w:t>
      </w:r>
      <w:r w:rsidR="00052AAF">
        <w:t>n the District and SOMEA had</w:t>
      </w:r>
      <w:r>
        <w:t xml:space="preserve"> </w:t>
      </w:r>
      <w:r w:rsidR="00615186">
        <w:t>broken</w:t>
      </w:r>
      <w:r w:rsidR="00FF5ECD">
        <w:t xml:space="preserve"> down and that </w:t>
      </w:r>
      <w:r>
        <w:t xml:space="preserve">the determination of when our schools will reopen will travel a litigation pathway.  </w:t>
      </w:r>
      <w:r w:rsidR="00FF5ECD">
        <w:t>This development means that we are now th</w:t>
      </w:r>
      <w:r w:rsidR="00052AAF">
        <w:t>e only</w:t>
      </w:r>
      <w:r w:rsidR="00FF5ECD">
        <w:t xml:space="preserve"> suburban Essex County school district with no in-person learning.  </w:t>
      </w:r>
    </w:p>
    <w:p w:rsidR="00FF5ECD" w:rsidRDefault="00FF5ECD"/>
    <w:p w:rsidR="00615186" w:rsidRDefault="00052AAF">
      <w:r>
        <w:t>My office has re</w:t>
      </w:r>
      <w:r w:rsidR="00FF5ECD">
        <w:t xml:space="preserve">ceived hundreds of </w:t>
      </w:r>
      <w:r w:rsidR="00615186">
        <w:t>emails</w:t>
      </w:r>
      <w:r w:rsidR="00FF5ECD">
        <w:t xml:space="preserve"> and telephone calls </w:t>
      </w:r>
      <w:r w:rsidR="00615186">
        <w:t>requesting</w:t>
      </w:r>
      <w:r w:rsidR="00FF5ECD">
        <w:t xml:space="preserve"> that this situation be addressed.  Several weeks ago, I published a statement </w:t>
      </w:r>
      <w:r w:rsidR="00615186">
        <w:t>indicating</w:t>
      </w:r>
      <w:r w:rsidR="00FF5ECD">
        <w:t xml:space="preserve"> my belief that school reopening was </w:t>
      </w:r>
      <w:r w:rsidR="00615186">
        <w:t>contingent upon the ability of</w:t>
      </w:r>
      <w:r w:rsidR="00FF5ECD">
        <w:t xml:space="preserve"> teacher</w:t>
      </w:r>
      <w:r w:rsidR="00B32406">
        <w:t>s to be vaccinated and assurance</w:t>
      </w:r>
      <w:r w:rsidR="00FF5ECD">
        <w:t xml:space="preserve"> that ventilation issues were being adequately addressed to insure that our </w:t>
      </w:r>
      <w:r w:rsidR="00B32406">
        <w:t>classrooms are safe for educators</w:t>
      </w:r>
      <w:r w:rsidR="00FF5ECD">
        <w:t xml:space="preserve"> and students alike.  </w:t>
      </w:r>
    </w:p>
    <w:p w:rsidR="00615186" w:rsidRDefault="00615186"/>
    <w:p w:rsidR="00BD2D6F" w:rsidRDefault="00052AAF">
      <w:r>
        <w:t>It is not lost on me</w:t>
      </w:r>
      <w:r w:rsidR="00FF5ECD">
        <w:t xml:space="preserve"> that our local YMCA is </w:t>
      </w:r>
      <w:r w:rsidR="00615186">
        <w:t>providing child care in our elementary</w:t>
      </w:r>
      <w:r w:rsidR="00BD2D6F">
        <w:t xml:space="preserve"> schools. </w:t>
      </w:r>
    </w:p>
    <w:p w:rsidR="00052AAF" w:rsidRDefault="00BD2D6F">
      <w:r>
        <w:t xml:space="preserve">I </w:t>
      </w:r>
      <w:r w:rsidR="004B50B2">
        <w:t>took measures to e</w:t>
      </w:r>
      <w:r w:rsidR="00615186">
        <w:t xml:space="preserve">nsure that the </w:t>
      </w:r>
      <w:r w:rsidR="00052AAF">
        <w:t xml:space="preserve">construction </w:t>
      </w:r>
      <w:r w:rsidR="00615186">
        <w:t>project approvals that the residents of our communities</w:t>
      </w:r>
      <w:r w:rsidR="00762F29">
        <w:t xml:space="preserve"> overwhelming</w:t>
      </w:r>
      <w:r w:rsidR="00052AAF">
        <w:t>ly</w:t>
      </w:r>
      <w:r w:rsidR="00762F29">
        <w:t xml:space="preserve"> voted to bond were </w:t>
      </w:r>
      <w:r w:rsidR="00615186">
        <w:t>completed by the NJDOE</w:t>
      </w:r>
      <w:r w:rsidR="00052AAF">
        <w:t xml:space="preserve">.  That </w:t>
      </w:r>
      <w:r w:rsidR="00615186">
        <w:t>has been accomplished.</w:t>
      </w:r>
      <w:r w:rsidR="00052AAF">
        <w:t xml:space="preserve"> </w:t>
      </w:r>
      <w:r w:rsidR="00615186">
        <w:t xml:space="preserve">Vaccine availability has been expanded </w:t>
      </w:r>
      <w:r w:rsidR="00052AAF">
        <w:t xml:space="preserve">to include educators and ventilation should not be a problem with the onset of spring. </w:t>
      </w:r>
    </w:p>
    <w:p w:rsidR="00052AAF" w:rsidRDefault="00052AAF"/>
    <w:p w:rsidR="00615186" w:rsidRDefault="00615186">
      <w:r>
        <w:t>While academics are extremely important, the mental health and well-being of our students is even more critical</w:t>
      </w:r>
      <w:r w:rsidR="00052AAF">
        <w:t xml:space="preserve">.  A return to </w:t>
      </w:r>
      <w:r>
        <w:t>in-person lea</w:t>
      </w:r>
      <w:r w:rsidR="004B50B2">
        <w:t xml:space="preserve">rning is essential </w:t>
      </w:r>
      <w:r>
        <w:t xml:space="preserve">to restoring </w:t>
      </w:r>
      <w:r w:rsidR="00052AAF">
        <w:t xml:space="preserve">some level of </w:t>
      </w:r>
      <w:r>
        <w:t>normalcy.</w:t>
      </w:r>
    </w:p>
    <w:p w:rsidR="00615186" w:rsidRDefault="00615186"/>
    <w:p w:rsidR="00762F29" w:rsidRDefault="00BD2D6F">
      <w:r>
        <w:t xml:space="preserve">I </w:t>
      </w:r>
      <w:r w:rsidR="00615186">
        <w:t>strongly ad</w:t>
      </w:r>
      <w:r w:rsidR="00EC032F">
        <w:t xml:space="preserve">vocated for local control because </w:t>
      </w:r>
      <w:r w:rsidR="00762F29">
        <w:t xml:space="preserve">the determination to move forward </w:t>
      </w:r>
      <w:r w:rsidR="00EC032F">
        <w:t xml:space="preserve">toward </w:t>
      </w:r>
      <w:r w:rsidR="00762F29">
        <w:t>a s</w:t>
      </w:r>
      <w:r w:rsidR="00EC032F">
        <w:t xml:space="preserve">afe and reasoned return to some in-person classroom time </w:t>
      </w:r>
      <w:r>
        <w:t>should be made by those who drive policy and administer day-to-</w:t>
      </w:r>
      <w:r w:rsidR="00615186">
        <w:t>day operations – the Superintendent and th</w:t>
      </w:r>
      <w:r w:rsidR="00864479">
        <w:t xml:space="preserve">e Board of Education. </w:t>
      </w:r>
      <w:r w:rsidR="0007770F">
        <w:t>We now, however, find the D</w:t>
      </w:r>
      <w:r w:rsidR="00B32406">
        <w:t xml:space="preserve">istrict at an impasse. </w:t>
      </w:r>
    </w:p>
    <w:p w:rsidR="00762F29" w:rsidRDefault="00762F29"/>
    <w:p w:rsidR="00615186" w:rsidRDefault="00BD2D6F">
      <w:r>
        <w:t xml:space="preserve">Education policy is my passion, and it frustrates me </w:t>
      </w:r>
      <w:r w:rsidR="00864479">
        <w:t xml:space="preserve">that the critical role </w:t>
      </w:r>
      <w:r w:rsidR="00EC032F">
        <w:t xml:space="preserve">played by </w:t>
      </w:r>
      <w:r w:rsidR="00864479">
        <w:t xml:space="preserve">educators and support </w:t>
      </w:r>
      <w:r w:rsidR="00EC032F">
        <w:t xml:space="preserve">staff </w:t>
      </w:r>
      <w:r w:rsidR="00864479">
        <w:t>in the lives of our children and</w:t>
      </w:r>
      <w:r>
        <w:t xml:space="preserve"> ad</w:t>
      </w:r>
      <w:r w:rsidR="00EC032F">
        <w:t xml:space="preserve">olescents is not given </w:t>
      </w:r>
      <w:r w:rsidR="00864479">
        <w:t>the respect that they deserve.</w:t>
      </w:r>
      <w:r w:rsidR="00762F29">
        <w:t xml:space="preserve">  That sai</w:t>
      </w:r>
      <w:r w:rsidR="00EC032F">
        <w:t>d</w:t>
      </w:r>
      <w:proofErr w:type="gramStart"/>
      <w:r w:rsidR="00EC032F">
        <w:t>,</w:t>
      </w:r>
      <w:proofErr w:type="gramEnd"/>
      <w:r w:rsidR="00EC032F">
        <w:t xml:space="preserve"> they </w:t>
      </w:r>
      <w:r w:rsidR="00762F29">
        <w:t xml:space="preserve">must come to the table committed </w:t>
      </w:r>
      <w:r>
        <w:t xml:space="preserve">to </w:t>
      </w:r>
      <w:r w:rsidR="00762F29">
        <w:t>an outco</w:t>
      </w:r>
      <w:r w:rsidR="004B50B2">
        <w:t>me that is in</w:t>
      </w:r>
      <w:r w:rsidR="00762F29">
        <w:t xml:space="preserve"> the best interest of the students they so ably serve.</w:t>
      </w:r>
    </w:p>
    <w:p w:rsidR="00864479" w:rsidRDefault="00864479"/>
    <w:p w:rsidR="00BD2D6F" w:rsidRDefault="00864479">
      <w:r>
        <w:lastRenderedPageBreak/>
        <w:t xml:space="preserve">There is </w:t>
      </w:r>
      <w:r w:rsidR="001C6C0D">
        <w:t>nothing</w:t>
      </w:r>
      <w:r>
        <w:t xml:space="preserve"> we do as a society that is more important than ensur</w:t>
      </w:r>
      <w:r w:rsidR="00052AAF">
        <w:t xml:space="preserve">ing </w:t>
      </w:r>
      <w:r>
        <w:t>our children receive a great education.</w:t>
      </w:r>
      <w:r w:rsidR="00BD2D6F">
        <w:t xml:space="preserve">  </w:t>
      </w:r>
      <w:r>
        <w:t>We have the resources</w:t>
      </w:r>
      <w:r w:rsidR="00EC032F">
        <w:t xml:space="preserve"> and </w:t>
      </w:r>
      <w:r>
        <w:t xml:space="preserve">the ability </w:t>
      </w:r>
      <w:r w:rsidR="00EC032F">
        <w:t xml:space="preserve">to provide this.  Seemingly, all that is missing is the will.  </w:t>
      </w:r>
    </w:p>
    <w:p w:rsidR="00BD2D6F" w:rsidRDefault="00BD2D6F"/>
    <w:p w:rsidR="00864479" w:rsidRDefault="00052AAF">
      <w:r>
        <w:t>For all of these reasons, I</w:t>
      </w:r>
      <w:r w:rsidR="00864479">
        <w:t xml:space="preserve"> call upon the Superintendent, the South Orange-Maplewood Board of Education and the South Ora</w:t>
      </w:r>
      <w:r w:rsidR="00534FE7">
        <w:t>nge-Maplewood Education Association</w:t>
      </w:r>
      <w:r w:rsidR="00864479">
        <w:t xml:space="preserve"> to </w:t>
      </w:r>
      <w:r w:rsidR="001C6C0D">
        <w:t xml:space="preserve">immediately </w:t>
      </w:r>
      <w:r>
        <w:t>find a mutually</w:t>
      </w:r>
      <w:r w:rsidR="00864479">
        <w:t xml:space="preserve"> acceptable </w:t>
      </w:r>
      <w:r w:rsidR="001C6C0D">
        <w:t>path</w:t>
      </w:r>
      <w:r w:rsidR="00864479">
        <w:t xml:space="preserve"> to </w:t>
      </w:r>
      <w:r w:rsidR="001C6C0D">
        <w:t xml:space="preserve">a return to learning that includes </w:t>
      </w:r>
      <w:r w:rsidR="00864479">
        <w:t xml:space="preserve">in-person </w:t>
      </w:r>
      <w:r w:rsidR="001C6C0D">
        <w:t xml:space="preserve">instruction. </w:t>
      </w:r>
    </w:p>
    <w:p w:rsidR="001C6C0D" w:rsidRDefault="001C6C0D"/>
    <w:p w:rsidR="00BD2D6F" w:rsidRPr="00BD2D6F" w:rsidRDefault="00BD2D6F">
      <w:pPr>
        <w:rPr>
          <w:i/>
        </w:rPr>
      </w:pPr>
      <w:r w:rsidRPr="00BD2D6F">
        <w:rPr>
          <w:i/>
        </w:rPr>
        <w:t xml:space="preserve">Assemblywoman </w:t>
      </w:r>
      <w:r w:rsidR="00EC032F">
        <w:rPr>
          <w:i/>
        </w:rPr>
        <w:t xml:space="preserve">Mila </w:t>
      </w:r>
      <w:r w:rsidRPr="00BD2D6F">
        <w:rPr>
          <w:i/>
        </w:rPr>
        <w:t xml:space="preserve">Jasey is </w:t>
      </w:r>
      <w:r w:rsidR="00EC032F">
        <w:rPr>
          <w:i/>
        </w:rPr>
        <w:t xml:space="preserve">Deputy Speaker of the NJ General Assembly, Chair of the Assembly Higher Education Committee, </w:t>
      </w:r>
      <w:r w:rsidRPr="00BD2D6F">
        <w:rPr>
          <w:i/>
        </w:rPr>
        <w:t>Vice-Chair of the Assembly Ed</w:t>
      </w:r>
      <w:r w:rsidR="00EC032F">
        <w:rPr>
          <w:i/>
        </w:rPr>
        <w:t>ucation Committee and a former M</w:t>
      </w:r>
      <w:bookmarkStart w:id="0" w:name="_GoBack"/>
      <w:bookmarkEnd w:id="0"/>
      <w:r w:rsidRPr="00BD2D6F">
        <w:rPr>
          <w:i/>
        </w:rPr>
        <w:t xml:space="preserve">ember of the South Orange Maplewood Board of Education </w:t>
      </w:r>
    </w:p>
    <w:sectPr w:rsidR="00BD2D6F" w:rsidRPr="00BD2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94"/>
    <w:rsid w:val="00014112"/>
    <w:rsid w:val="00052AAF"/>
    <w:rsid w:val="0007770F"/>
    <w:rsid w:val="001C6C0D"/>
    <w:rsid w:val="004B50B2"/>
    <w:rsid w:val="00527594"/>
    <w:rsid w:val="00534FE7"/>
    <w:rsid w:val="00615186"/>
    <w:rsid w:val="00762F29"/>
    <w:rsid w:val="00864479"/>
    <w:rsid w:val="00B32406"/>
    <w:rsid w:val="00B9315F"/>
    <w:rsid w:val="00BD2D6F"/>
    <w:rsid w:val="00E50F70"/>
    <w:rsid w:val="00EC032F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</dc:creator>
  <cp:lastModifiedBy>District Office</cp:lastModifiedBy>
  <cp:revision>2</cp:revision>
  <cp:lastPrinted>2021-03-10T20:11:00Z</cp:lastPrinted>
  <dcterms:created xsi:type="dcterms:W3CDTF">2021-03-10T20:20:00Z</dcterms:created>
  <dcterms:modified xsi:type="dcterms:W3CDTF">2021-03-10T20:20:00Z</dcterms:modified>
</cp:coreProperties>
</file>